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DF1F5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5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F1F5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F5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F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1F59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F6EDE" w:rsidRPr="00DF1F59" w:rsidRDefault="001F6EDE" w:rsidP="001F6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DE" w:rsidRPr="001F6EDE" w:rsidRDefault="001F6EDE" w:rsidP="001F6E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1F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1F59">
        <w:rPr>
          <w:rFonts w:ascii="Times New Roman" w:hAnsi="Times New Roman" w:cs="Times New Roman"/>
          <w:sz w:val="28"/>
          <w:szCs w:val="28"/>
        </w:rPr>
        <w:t xml:space="preserve"> </w:t>
      </w:r>
      <w:r w:rsidRPr="001F6EDE">
        <w:rPr>
          <w:rFonts w:ascii="Times New Roman" w:hAnsi="Times New Roman"/>
          <w:sz w:val="28"/>
          <w:szCs w:val="28"/>
          <w:u w:val="single"/>
        </w:rPr>
        <w:t>30</w:t>
      </w:r>
      <w:r w:rsidRPr="00DF1F5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F6ED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DF1F5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1F6EDE">
        <w:rPr>
          <w:rFonts w:ascii="Times New Roman" w:hAnsi="Times New Roman"/>
          <w:sz w:val="28"/>
          <w:szCs w:val="28"/>
          <w:u w:val="single"/>
        </w:rPr>
        <w:t>6</w:t>
      </w:r>
      <w:r w:rsidRPr="00DF1F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1F6ED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39</w:t>
      </w:r>
      <w:bookmarkStart w:id="0" w:name="_GoBack"/>
      <w:bookmarkEnd w:id="0"/>
    </w:p>
    <w:p w:rsidR="00B60E1B" w:rsidRPr="001F6EDE" w:rsidRDefault="00B60E1B" w:rsidP="001F6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0E1B" w:rsidRPr="00705C30" w:rsidRDefault="00B60E1B" w:rsidP="007D710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F3D8F" w:rsidRPr="00705C30" w:rsidRDefault="007F3D8F" w:rsidP="007D710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5695" w:rsidRPr="00705C30">
        <w:rPr>
          <w:rFonts w:ascii="Times New Roman" w:hAnsi="Times New Roman" w:cs="Times New Roman"/>
          <w:sz w:val="28"/>
          <w:szCs w:val="28"/>
          <w:lang w:val="uk-UA"/>
        </w:rPr>
        <w:t>внесення змін до схеми руху та</w:t>
      </w:r>
    </w:p>
    <w:p w:rsidR="00BB18B8" w:rsidRPr="00705C30" w:rsidRDefault="004E3C30" w:rsidP="007D710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7C79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ерейменування  </w:t>
      </w:r>
      <w:r w:rsidR="00BB18B8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тролейбусного </w:t>
      </w:r>
    </w:p>
    <w:p w:rsidR="005B5D5C" w:rsidRPr="00705C30" w:rsidRDefault="007F3D8F" w:rsidP="00BB18B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маршруту </w:t>
      </w:r>
      <w:r w:rsidR="00E17442" w:rsidRPr="00705C30">
        <w:rPr>
          <w:rFonts w:ascii="Times New Roman" w:eastAsia="MS Mincho" w:hAnsi="Times New Roman"/>
          <w:sz w:val="28"/>
          <w:szCs w:val="28"/>
          <w:lang w:val="uk-UA"/>
        </w:rPr>
        <w:t>№</w:t>
      </w:r>
      <w:r w:rsidR="003E196A" w:rsidRPr="00705C30">
        <w:rPr>
          <w:rFonts w:ascii="Times New Roman" w:eastAsia="MS Mincho" w:hAnsi="Times New Roman"/>
          <w:sz w:val="28"/>
          <w:szCs w:val="28"/>
          <w:lang w:val="uk-UA"/>
        </w:rPr>
        <w:t>14</w:t>
      </w:r>
      <w:r w:rsidR="00E17442" w:rsidRPr="00705C30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proofErr w:type="spellStart"/>
      <w:r w:rsidR="00E17442" w:rsidRPr="00705C30">
        <w:rPr>
          <w:rFonts w:ascii="Times New Roman" w:eastAsia="MS Mincho" w:hAnsi="Times New Roman"/>
          <w:sz w:val="28"/>
          <w:szCs w:val="28"/>
          <w:lang w:val="uk-UA"/>
        </w:rPr>
        <w:t>„</w:t>
      </w:r>
      <w:r w:rsidR="003E196A" w:rsidRPr="00705C30">
        <w:rPr>
          <w:rFonts w:ascii="Times New Roman" w:eastAsia="MS Mincho" w:hAnsi="Times New Roman"/>
          <w:sz w:val="28"/>
          <w:szCs w:val="28"/>
          <w:lang w:val="uk-UA"/>
        </w:rPr>
        <w:t>вул</w:t>
      </w:r>
      <w:proofErr w:type="spellEnd"/>
      <w:r w:rsidR="003E196A" w:rsidRPr="00705C30">
        <w:rPr>
          <w:rFonts w:ascii="Times New Roman" w:eastAsia="MS Mincho" w:hAnsi="Times New Roman"/>
          <w:sz w:val="28"/>
          <w:szCs w:val="28"/>
          <w:lang w:val="uk-UA"/>
        </w:rPr>
        <w:t xml:space="preserve">. </w:t>
      </w:r>
      <w:proofErr w:type="spellStart"/>
      <w:r w:rsidR="003E196A" w:rsidRPr="00705C30">
        <w:rPr>
          <w:rFonts w:ascii="Times New Roman" w:eastAsia="MS Mincho" w:hAnsi="Times New Roman"/>
          <w:sz w:val="28"/>
          <w:szCs w:val="28"/>
          <w:lang w:val="uk-UA"/>
        </w:rPr>
        <w:t>Руставі</w:t>
      </w:r>
      <w:proofErr w:type="spellEnd"/>
      <w:r w:rsidR="00E17442" w:rsidRPr="00705C30">
        <w:rPr>
          <w:rFonts w:ascii="Times New Roman" w:eastAsia="MS Mincho" w:hAnsi="Times New Roman"/>
          <w:sz w:val="28"/>
          <w:szCs w:val="28"/>
          <w:lang w:val="uk-UA"/>
        </w:rPr>
        <w:t xml:space="preserve"> – </w:t>
      </w:r>
      <w:r w:rsidR="003E196A" w:rsidRPr="00705C30">
        <w:rPr>
          <w:rFonts w:ascii="Times New Roman" w:eastAsia="MS Mincho" w:hAnsi="Times New Roman"/>
          <w:sz w:val="28"/>
          <w:szCs w:val="28"/>
          <w:lang w:val="uk-UA"/>
        </w:rPr>
        <w:t>Аеропорт</w:t>
      </w:r>
      <w:r w:rsidR="00E17442" w:rsidRPr="00705C30">
        <w:rPr>
          <w:rFonts w:ascii="Times New Roman" w:eastAsia="MS Mincho" w:hAnsi="Times New Roman"/>
          <w:sz w:val="28"/>
          <w:szCs w:val="28"/>
          <w:lang w:val="uk-UA"/>
        </w:rPr>
        <w:t>”</w:t>
      </w:r>
      <w:r w:rsidR="00DC68C6" w:rsidRPr="00705C30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5B5D5C" w:rsidRPr="00705C30" w:rsidRDefault="005B5D5C" w:rsidP="007D710D">
      <w:pPr>
        <w:spacing w:after="0" w:line="240" w:lineRule="auto"/>
        <w:ind w:left="-284"/>
        <w:rPr>
          <w:rFonts w:ascii="Times New Roman" w:eastAsia="MS Mincho" w:hAnsi="Times New Roman"/>
          <w:sz w:val="28"/>
          <w:szCs w:val="28"/>
          <w:lang w:val="uk-UA"/>
        </w:rPr>
      </w:pPr>
    </w:p>
    <w:p w:rsidR="000972B8" w:rsidRPr="00705C30" w:rsidRDefault="000972B8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 пункту а) статті 30 Закону України «Про місцеве самоврядування в Україні», статтями 8 та 12 Закону України «Про міський електричний транспорт», пунктом 4.1.1. «Правил експлуатації трамвая та тролейбуса», враховуючи звернення 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голови ОСН «Комітет мікрорайону «Лісовий» </w:t>
      </w:r>
      <w:proofErr w:type="spellStart"/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Медведенко</w:t>
      </w:r>
      <w:proofErr w:type="spellEnd"/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Н.В. (лист від 22.08.2016 № 10904-01-18),</w:t>
      </w:r>
      <w:r w:rsidR="007D710D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директора  комунального підприємства «Черкасиелектротранс» Кучера П.С. (лист від 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11175-01-19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>), виконком міської ради</w:t>
      </w:r>
    </w:p>
    <w:p w:rsidR="00B96605" w:rsidRPr="00705C30" w:rsidRDefault="00B96605" w:rsidP="007D71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96605" w:rsidRPr="00705C30" w:rsidRDefault="00B96605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66BB9" w:rsidRPr="00705C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зміни до схеми руху</w:t>
      </w:r>
      <w:r w:rsidR="00366BB9" w:rsidRPr="00705C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5B5D5C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тролейбусного маршруту № </w:t>
      </w:r>
      <w:r w:rsidR="005B5D5C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14 </w:t>
      </w:r>
      <w:r w:rsidR="008922F7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5B5D5C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>„вул</w:t>
      </w:r>
      <w:proofErr w:type="spellEnd"/>
      <w:r w:rsidR="005B5D5C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B5D5C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>Руставі</w:t>
      </w:r>
      <w:proofErr w:type="spellEnd"/>
      <w:r w:rsidR="005B5D5C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Аеропорт”</w:t>
      </w:r>
      <w:r w:rsidR="00BB18B8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BB18B8" w:rsidRPr="00705C3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«Черкасиелектротранс»</w:t>
      </w:r>
      <w:r w:rsidR="005B5D5C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CC7D43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Рух за маршрутом </w:t>
      </w:r>
      <w:r w:rsidR="00FC0737" w:rsidRPr="00705C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>дійснювати вулицями:</w:t>
      </w:r>
    </w:p>
    <w:p w:rsidR="00120567" w:rsidRPr="00705C30" w:rsidRDefault="000C322B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в прямому </w:t>
      </w:r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напрямку - вул.</w:t>
      </w:r>
      <w:r w:rsidR="004E3C30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3C30" w:rsidRPr="00705C30">
        <w:rPr>
          <w:rFonts w:ascii="Times New Roman" w:hAnsi="Times New Roman" w:cs="Times New Roman"/>
          <w:sz w:val="28"/>
          <w:szCs w:val="28"/>
          <w:lang w:val="uk-UA"/>
        </w:rPr>
        <w:t>Онопрієнка</w:t>
      </w:r>
      <w:proofErr w:type="spellEnd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Смаглія</w:t>
      </w:r>
      <w:proofErr w:type="spellEnd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, О.Панченка, Генерала </w:t>
      </w:r>
      <w:proofErr w:type="spellStart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Момота</w:t>
      </w:r>
      <w:proofErr w:type="spellEnd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, Одеська, </w:t>
      </w:r>
      <w:proofErr w:type="spellStart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Руставі</w:t>
      </w:r>
      <w:proofErr w:type="spellEnd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, 30-річчя Перемоги,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Смілянська; </w:t>
      </w:r>
    </w:p>
    <w:p w:rsidR="000C322B" w:rsidRPr="00705C30" w:rsidRDefault="000C322B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у зворотному напрямк</w:t>
      </w:r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>вул. Смілянська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>30-річчя Перемоги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3CB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>Руставі</w:t>
      </w:r>
      <w:proofErr w:type="spellEnd"/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3CB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Одеська, </w:t>
      </w:r>
      <w:proofErr w:type="spellStart"/>
      <w:r w:rsidR="00120567" w:rsidRPr="00705C30">
        <w:rPr>
          <w:rFonts w:ascii="Times New Roman" w:hAnsi="Times New Roman" w:cs="Times New Roman"/>
          <w:sz w:val="28"/>
          <w:szCs w:val="28"/>
          <w:lang w:val="uk-UA"/>
        </w:rPr>
        <w:t>Онопрієнка</w:t>
      </w:r>
      <w:proofErr w:type="spellEnd"/>
      <w:r w:rsidRPr="00705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C30" w:rsidRPr="00705C30" w:rsidRDefault="00A75695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2. Перейменувати маршрут № 14: </w:t>
      </w:r>
      <w:proofErr w:type="spellStart"/>
      <w:r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>„вул</w:t>
      </w:r>
      <w:proofErr w:type="spellEnd"/>
      <w:r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B18B8"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>Онопріє</w:t>
      </w:r>
      <w:r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>нка</w:t>
      </w:r>
      <w:proofErr w:type="spellEnd"/>
      <w:r w:rsidRPr="00705C3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Аеропорт”.</w:t>
      </w:r>
    </w:p>
    <w:p w:rsidR="00CC7D43" w:rsidRPr="00705C30" w:rsidRDefault="00A75695" w:rsidP="007D710D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7D43" w:rsidRPr="00705C30">
        <w:rPr>
          <w:rFonts w:ascii="Times New Roman" w:hAnsi="Times New Roman" w:cs="Times New Roman"/>
          <w:sz w:val="28"/>
          <w:szCs w:val="28"/>
          <w:lang w:val="uk-UA"/>
        </w:rPr>
        <w:t>. Директору комунального підприємства «Черкасиелектротранс»</w:t>
      </w:r>
      <w:r w:rsidR="00BB18B8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Кучеру П.С.</w:t>
      </w:r>
      <w:r w:rsidR="00CC7D43" w:rsidRPr="00705C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7D43" w:rsidRPr="00705C30" w:rsidRDefault="00A75695" w:rsidP="007D710D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7D43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.1. У </w:t>
      </w:r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C7D43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-денний термін після прийняття цього рішення надати департаменту житлово-комунального комплексу розклади руху тролейбусів; </w:t>
      </w:r>
    </w:p>
    <w:p w:rsidR="00CC7D43" w:rsidRPr="00705C30" w:rsidRDefault="00A75695" w:rsidP="007D710D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7D43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0B4029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У 20-денний термін після прийняття цього рішення </w:t>
      </w:r>
      <w:r w:rsidR="00CC7D43" w:rsidRPr="00705C30">
        <w:rPr>
          <w:rFonts w:ascii="Times New Roman" w:hAnsi="Times New Roman" w:cs="Times New Roman"/>
          <w:sz w:val="28"/>
          <w:szCs w:val="28"/>
          <w:lang w:val="uk-UA"/>
        </w:rPr>
        <w:t>обладнати місця зупинки тролейбусів відпові</w:t>
      </w:r>
      <w:r w:rsidR="00F56056" w:rsidRPr="00705C30">
        <w:rPr>
          <w:rFonts w:ascii="Times New Roman" w:hAnsi="Times New Roman" w:cs="Times New Roman"/>
          <w:sz w:val="28"/>
          <w:szCs w:val="28"/>
          <w:lang w:val="uk-UA"/>
        </w:rPr>
        <w:t>дними інформаційними табличками;</w:t>
      </w:r>
    </w:p>
    <w:p w:rsidR="00F56056" w:rsidRPr="00705C30" w:rsidRDefault="00F56056" w:rsidP="007D710D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3.3. Внести </w:t>
      </w:r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5C30">
        <w:rPr>
          <w:rFonts w:ascii="Times New Roman" w:hAnsi="Times New Roman" w:cs="Times New Roman"/>
          <w:sz w:val="28"/>
          <w:szCs w:val="28"/>
          <w:lang w:val="uk-UA"/>
        </w:rPr>
        <w:t>міни до паспорту маршруту.</w:t>
      </w:r>
    </w:p>
    <w:p w:rsidR="004113EB" w:rsidRPr="00705C30" w:rsidRDefault="00A75695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13EB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D5C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06.03.2012 № 364 «Про затвердження міських тролейбусних маршрутів </w:t>
      </w:r>
      <w:r w:rsidR="007D710D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B5D5C" w:rsidRPr="00705C30">
        <w:rPr>
          <w:rFonts w:ascii="Times New Roman" w:hAnsi="Times New Roman" w:cs="Times New Roman"/>
          <w:sz w:val="28"/>
          <w:szCs w:val="28"/>
          <w:lang w:val="uk-UA"/>
        </w:rPr>
        <w:t>КП «Черкасиелектротранс» Черкаської міської ради».</w:t>
      </w:r>
    </w:p>
    <w:p w:rsidR="005B5D5C" w:rsidRPr="00705C30" w:rsidRDefault="00A75695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5D5C" w:rsidRPr="00705C30">
        <w:rPr>
          <w:rFonts w:ascii="Times New Roman" w:hAnsi="Times New Roman" w:cs="Times New Roman"/>
          <w:sz w:val="28"/>
          <w:szCs w:val="28"/>
          <w:lang w:val="uk-UA"/>
        </w:rPr>
        <w:t>. Довести це рішення до відома громадян міста через засоби масової інформації.</w:t>
      </w:r>
    </w:p>
    <w:p w:rsidR="00B60E1B" w:rsidRPr="00705C30" w:rsidRDefault="00A75695" w:rsidP="007D710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B60E1B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>Буданцева</w:t>
      </w:r>
      <w:proofErr w:type="spellEnd"/>
      <w:r w:rsidR="008922F7"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</w:p>
    <w:p w:rsidR="00312538" w:rsidRPr="00705C30" w:rsidRDefault="00312538" w:rsidP="007D71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E1B" w:rsidRPr="00705C30" w:rsidRDefault="005B0D14" w:rsidP="007D71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C3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2E2D41" w:rsidRPr="00705C30">
        <w:rPr>
          <w:rFonts w:ascii="Times New Roman" w:hAnsi="Times New Roman" w:cs="Times New Roman"/>
          <w:sz w:val="28"/>
          <w:szCs w:val="28"/>
          <w:lang w:val="uk-UA"/>
        </w:rPr>
        <w:t>А.В. Бондаренко</w:t>
      </w:r>
    </w:p>
    <w:sectPr w:rsidR="00B60E1B" w:rsidRPr="00705C30" w:rsidSect="007D710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4"/>
    <w:rsid w:val="000972B8"/>
    <w:rsid w:val="000B4029"/>
    <w:rsid w:val="000C322B"/>
    <w:rsid w:val="00120567"/>
    <w:rsid w:val="001C02F0"/>
    <w:rsid w:val="001F6EDE"/>
    <w:rsid w:val="00211862"/>
    <w:rsid w:val="002E2D41"/>
    <w:rsid w:val="002F54C4"/>
    <w:rsid w:val="00312538"/>
    <w:rsid w:val="00366BB9"/>
    <w:rsid w:val="003E05B0"/>
    <w:rsid w:val="003E196A"/>
    <w:rsid w:val="004113EB"/>
    <w:rsid w:val="00432F58"/>
    <w:rsid w:val="004E3C30"/>
    <w:rsid w:val="00587C79"/>
    <w:rsid w:val="005B0D14"/>
    <w:rsid w:val="005B5D5C"/>
    <w:rsid w:val="005C3CB7"/>
    <w:rsid w:val="00611049"/>
    <w:rsid w:val="006215BB"/>
    <w:rsid w:val="006748AC"/>
    <w:rsid w:val="006C5336"/>
    <w:rsid w:val="00705C30"/>
    <w:rsid w:val="007168D8"/>
    <w:rsid w:val="007D710D"/>
    <w:rsid w:val="007F3D8F"/>
    <w:rsid w:val="007F6EAB"/>
    <w:rsid w:val="0083277F"/>
    <w:rsid w:val="00850C3E"/>
    <w:rsid w:val="008922F7"/>
    <w:rsid w:val="008C7289"/>
    <w:rsid w:val="00975C93"/>
    <w:rsid w:val="00A30C78"/>
    <w:rsid w:val="00A54C1C"/>
    <w:rsid w:val="00A75695"/>
    <w:rsid w:val="00B03359"/>
    <w:rsid w:val="00B60E1B"/>
    <w:rsid w:val="00B96605"/>
    <w:rsid w:val="00BA630C"/>
    <w:rsid w:val="00BB18B8"/>
    <w:rsid w:val="00C72C0B"/>
    <w:rsid w:val="00CC7D43"/>
    <w:rsid w:val="00D71A15"/>
    <w:rsid w:val="00DB1329"/>
    <w:rsid w:val="00DC68C6"/>
    <w:rsid w:val="00E02044"/>
    <w:rsid w:val="00E17442"/>
    <w:rsid w:val="00E61B75"/>
    <w:rsid w:val="00F56056"/>
    <w:rsid w:val="00FB3DAE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BB9"/>
  </w:style>
  <w:style w:type="paragraph" w:styleId="a3">
    <w:name w:val="Balloon Text"/>
    <w:basedOn w:val="a"/>
    <w:link w:val="a4"/>
    <w:uiPriority w:val="99"/>
    <w:semiHidden/>
    <w:unhideWhenUsed/>
    <w:rsid w:val="008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BB9"/>
  </w:style>
  <w:style w:type="paragraph" w:styleId="a3">
    <w:name w:val="Balloon Text"/>
    <w:basedOn w:val="a"/>
    <w:link w:val="a4"/>
    <w:uiPriority w:val="99"/>
    <w:semiHidden/>
    <w:unhideWhenUsed/>
    <w:rsid w:val="008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64CE-CD88-48EC-82D0-914F7CEA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19</cp:revision>
  <cp:lastPrinted>2016-09-21T06:21:00Z</cp:lastPrinted>
  <dcterms:created xsi:type="dcterms:W3CDTF">2016-09-08T08:39:00Z</dcterms:created>
  <dcterms:modified xsi:type="dcterms:W3CDTF">2016-10-03T08:46:00Z</dcterms:modified>
</cp:coreProperties>
</file>